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F4" w:rsidRPr="00AD76F4" w:rsidRDefault="00AD76F4">
      <w:pPr>
        <w:rPr>
          <w:b/>
        </w:rPr>
      </w:pPr>
      <w:r w:rsidRPr="00AD76F4">
        <w:rPr>
          <w:b/>
        </w:rPr>
        <w:t xml:space="preserve">Mr. </w:t>
      </w:r>
      <w:proofErr w:type="spellStart"/>
      <w:r w:rsidRPr="00AD76F4">
        <w:rPr>
          <w:b/>
        </w:rPr>
        <w:t>Kotsogiannis</w:t>
      </w:r>
      <w:proofErr w:type="spellEnd"/>
      <w:r w:rsidRPr="00AD76F4">
        <w:rPr>
          <w:b/>
        </w:rPr>
        <w:tab/>
      </w:r>
      <w:r w:rsidRPr="00AD76F4">
        <w:rPr>
          <w:b/>
        </w:rPr>
        <w:tab/>
      </w:r>
      <w:r w:rsidRPr="00AD76F4">
        <w:rPr>
          <w:b/>
        </w:rPr>
        <w:tab/>
      </w:r>
      <w:r w:rsidRPr="00AD76F4">
        <w:rPr>
          <w:b/>
        </w:rPr>
        <w:tab/>
      </w:r>
      <w:r w:rsidRPr="00AD76F4">
        <w:rPr>
          <w:b/>
        </w:rPr>
        <w:tab/>
      </w:r>
      <w:r w:rsidRPr="00AD76F4">
        <w:rPr>
          <w:b/>
        </w:rPr>
        <w:tab/>
      </w:r>
      <w:r w:rsidRPr="00AD76F4">
        <w:rPr>
          <w:b/>
        </w:rPr>
        <w:tab/>
      </w:r>
      <w:r w:rsidRPr="00AD76F4">
        <w:rPr>
          <w:b/>
        </w:rPr>
        <w:tab/>
        <w:t>U.S. Government</w:t>
      </w:r>
    </w:p>
    <w:p w:rsidR="00AD76F4" w:rsidRPr="00AD76F4" w:rsidRDefault="00AD76F4" w:rsidP="00AD76F4">
      <w:pPr>
        <w:jc w:val="center"/>
        <w:rPr>
          <w:b/>
          <w:sz w:val="24"/>
          <w:szCs w:val="24"/>
        </w:rPr>
      </w:pPr>
      <w:r w:rsidRPr="00AD76F4">
        <w:rPr>
          <w:b/>
          <w:sz w:val="24"/>
          <w:szCs w:val="24"/>
        </w:rPr>
        <w:t>Unit 2: Foundations of the Three Branches of Government</w:t>
      </w:r>
    </w:p>
    <w:p w:rsidR="0090746B" w:rsidRDefault="00AD76F4" w:rsidP="0090746B">
      <w:pPr>
        <w:pStyle w:val="ListParagraph"/>
        <w:rPr>
          <w:rFonts w:asciiTheme="minorHAnsi" w:eastAsiaTheme="minorEastAsia" w:hAnsi="Calibri" w:cstheme="minorBidi"/>
          <w:b/>
          <w:bCs/>
          <w:color w:val="000000" w:themeColor="text1"/>
          <w:kern w:val="24"/>
        </w:rPr>
      </w:pPr>
      <w:r w:rsidRPr="00AD76F4">
        <w:rPr>
          <w:b/>
          <w:u w:val="single"/>
        </w:rPr>
        <w:t>LT# 2D</w:t>
      </w:r>
      <w:r w:rsidRPr="00AD76F4">
        <w:rPr>
          <w:b/>
        </w:rPr>
        <w:t xml:space="preserve">: </w:t>
      </w:r>
      <w:r w:rsidRPr="00AD76F4">
        <w:rPr>
          <w:rFonts w:asciiTheme="minorHAnsi" w:eastAsiaTheme="minorEastAsia" w:hAnsi="Calibri" w:cstheme="minorBidi"/>
          <w:b/>
          <w:bCs/>
          <w:color w:val="000000" w:themeColor="text1"/>
          <w:kern w:val="24"/>
        </w:rPr>
        <w:t xml:space="preserve">I can </w:t>
      </w:r>
      <w:r w:rsidRPr="00AD76F4">
        <w:rPr>
          <w:rFonts w:asciiTheme="minorHAnsi" w:eastAsiaTheme="minorEastAsia" w:hAnsi="Calibri" w:cstheme="minorBidi"/>
          <w:b/>
          <w:bCs/>
          <w:color w:val="000000" w:themeColor="text1"/>
          <w:kern w:val="24"/>
          <w:u w:val="single"/>
        </w:rPr>
        <w:t>explain</w:t>
      </w:r>
      <w:r w:rsidRPr="00AD76F4">
        <w:rPr>
          <w:rFonts w:asciiTheme="minorHAnsi" w:eastAsiaTheme="minorEastAsia" w:hAnsi="Calibri" w:cstheme="minorBidi"/>
          <w:b/>
          <w:bCs/>
          <w:color w:val="000000" w:themeColor="text1"/>
          <w:kern w:val="24"/>
        </w:rPr>
        <w:t xml:space="preserve"> the historical and philosophical origins of American constitutional government and </w:t>
      </w:r>
      <w:r w:rsidRPr="00AD76F4">
        <w:rPr>
          <w:rFonts w:asciiTheme="minorHAnsi" w:eastAsiaTheme="minorEastAsia" w:hAnsi="Calibri" w:cstheme="minorBidi"/>
          <w:b/>
          <w:bCs/>
          <w:color w:val="000000" w:themeColor="text1"/>
          <w:kern w:val="24"/>
          <w:u w:val="single"/>
        </w:rPr>
        <w:t>evaluate</w:t>
      </w:r>
      <w:r w:rsidRPr="00AD76F4">
        <w:rPr>
          <w:rFonts w:asciiTheme="minorHAnsi" w:eastAsiaTheme="minorEastAsia" w:hAnsi="Calibri" w:cstheme="minorBidi"/>
          <w:b/>
          <w:bCs/>
          <w:color w:val="000000" w:themeColor="text1"/>
          <w:kern w:val="24"/>
        </w:rPr>
        <w:t xml:space="preserve"> the influence of intellectual ideas.</w:t>
      </w:r>
    </w:p>
    <w:p w:rsidR="0090746B" w:rsidRPr="0090746B" w:rsidRDefault="0090746B" w:rsidP="0090746B">
      <w:pPr>
        <w:pStyle w:val="ListParagraph"/>
        <w:rPr>
          <w:rFonts w:asciiTheme="minorHAnsi" w:eastAsiaTheme="minorEastAsia" w:hAnsi="Calibri" w:cstheme="minorBidi"/>
          <w:b/>
          <w:bCs/>
          <w:color w:val="000000" w:themeColor="text1"/>
          <w:kern w:val="24"/>
        </w:rPr>
      </w:pPr>
    </w:p>
    <w:tbl>
      <w:tblPr>
        <w:tblStyle w:val="TableGrid"/>
        <w:tblW w:w="0" w:type="auto"/>
        <w:tblLook w:val="04A0" w:firstRow="1" w:lastRow="0" w:firstColumn="1" w:lastColumn="0" w:noHBand="0" w:noVBand="1"/>
      </w:tblPr>
      <w:tblGrid>
        <w:gridCol w:w="9576"/>
      </w:tblGrid>
      <w:tr w:rsidR="0090746B" w:rsidTr="0090746B">
        <w:tc>
          <w:tcPr>
            <w:tcW w:w="9576" w:type="dxa"/>
            <w:shd w:val="clear" w:color="auto" w:fill="D9D9D9" w:themeFill="background1" w:themeFillShade="D9"/>
          </w:tcPr>
          <w:p w:rsidR="0090746B" w:rsidRPr="0090746B" w:rsidRDefault="0090746B" w:rsidP="00AD76F4">
            <w:pPr>
              <w:rPr>
                <w:b/>
                <w:sz w:val="24"/>
                <w:szCs w:val="24"/>
              </w:rPr>
            </w:pPr>
            <w:r w:rsidRPr="0090746B">
              <w:rPr>
                <w:b/>
                <w:sz w:val="24"/>
                <w:szCs w:val="24"/>
              </w:rPr>
              <w:t>Part I: Identify a Historical Argument:</w:t>
            </w:r>
          </w:p>
          <w:p w:rsidR="0090746B" w:rsidRDefault="0090746B" w:rsidP="00AD76F4">
            <w:pPr>
              <w:rPr>
                <w:b/>
              </w:rPr>
            </w:pPr>
          </w:p>
        </w:tc>
      </w:tr>
    </w:tbl>
    <w:p w:rsidR="00764DC8" w:rsidRDefault="00764DC8" w:rsidP="00AD76F4">
      <w:pPr>
        <w:rPr>
          <w:b/>
        </w:rPr>
      </w:pPr>
    </w:p>
    <w:p w:rsidR="0090746B" w:rsidRDefault="0090746B" w:rsidP="00AD76F4">
      <w:pPr>
        <w:rPr>
          <w:b/>
        </w:rPr>
      </w:pPr>
      <w:r>
        <w:rPr>
          <w:b/>
        </w:rPr>
        <w:tab/>
        <w:t>The general argument mad by ___________________ in his work, ___________________, is that _____________________________.  More specifically, ______________________ argues that _____________________</w:t>
      </w:r>
      <w:r w:rsidR="00764DC8">
        <w:rPr>
          <w:b/>
        </w:rPr>
        <w:t>__________________.  He writes</w:t>
      </w:r>
      <w:proofErr w:type="gramStart"/>
      <w:r w:rsidR="00764DC8">
        <w:rPr>
          <w:b/>
        </w:rPr>
        <w:t>,</w:t>
      </w:r>
      <w:r>
        <w:rPr>
          <w:b/>
        </w:rPr>
        <w:t>“</w:t>
      </w:r>
      <w:proofErr w:type="gramEnd"/>
      <w:r>
        <w:rPr>
          <w:b/>
        </w:rPr>
        <w:t>__________________________________.”  In this passage, ________</w:t>
      </w:r>
      <w:r w:rsidR="00764DC8">
        <w:rPr>
          <w:b/>
        </w:rPr>
        <w:t xml:space="preserve">____________ is suggesting that </w:t>
      </w:r>
      <w:r>
        <w:rPr>
          <w:b/>
        </w:rPr>
        <w:t>_____________________________________.  In conclusion, ___________________belief is that ____________________________________.</w:t>
      </w:r>
    </w:p>
    <w:tbl>
      <w:tblPr>
        <w:tblStyle w:val="TableGrid"/>
        <w:tblW w:w="0" w:type="auto"/>
        <w:tblLook w:val="04A0" w:firstRow="1" w:lastRow="0" w:firstColumn="1" w:lastColumn="0" w:noHBand="0" w:noVBand="1"/>
      </w:tblPr>
      <w:tblGrid>
        <w:gridCol w:w="9576"/>
      </w:tblGrid>
      <w:tr w:rsidR="0090746B" w:rsidTr="0090746B">
        <w:tc>
          <w:tcPr>
            <w:tcW w:w="9576" w:type="dxa"/>
            <w:shd w:val="clear" w:color="auto" w:fill="D9D9D9" w:themeFill="background1" w:themeFillShade="D9"/>
          </w:tcPr>
          <w:p w:rsidR="0090746B" w:rsidRPr="0090746B" w:rsidRDefault="0090746B" w:rsidP="00AD76F4">
            <w:pPr>
              <w:rPr>
                <w:b/>
                <w:sz w:val="24"/>
                <w:szCs w:val="24"/>
              </w:rPr>
            </w:pPr>
            <w:r w:rsidRPr="0090746B">
              <w:rPr>
                <w:b/>
                <w:sz w:val="24"/>
                <w:szCs w:val="24"/>
              </w:rPr>
              <w:t>Part II: Making a Claim</w:t>
            </w:r>
          </w:p>
          <w:p w:rsidR="0090746B" w:rsidRPr="0090746B" w:rsidRDefault="0090746B" w:rsidP="00AD76F4">
            <w:pPr>
              <w:rPr>
                <w:b/>
                <w:sz w:val="24"/>
                <w:szCs w:val="24"/>
              </w:rPr>
            </w:pPr>
          </w:p>
        </w:tc>
      </w:tr>
    </w:tbl>
    <w:p w:rsidR="0090746B" w:rsidRDefault="0090746B" w:rsidP="00AD76F4">
      <w:pPr>
        <w:rPr>
          <w:b/>
        </w:rPr>
      </w:pPr>
    </w:p>
    <w:p w:rsidR="0090746B" w:rsidRPr="00AD76F4" w:rsidRDefault="0090746B" w:rsidP="00AD76F4">
      <w:pPr>
        <w:rPr>
          <w:b/>
        </w:rPr>
      </w:pPr>
      <w:r>
        <w:rPr>
          <w:b/>
        </w:rPr>
        <w:tab/>
        <w:t xml:space="preserve">In my view, _____________________________ has had the biggest </w:t>
      </w:r>
      <w:r w:rsidR="00815AA0">
        <w:rPr>
          <w:b/>
        </w:rPr>
        <w:t>influence</w:t>
      </w:r>
      <w:bookmarkStart w:id="0" w:name="_GoBack"/>
      <w:bookmarkEnd w:id="0"/>
      <w:r>
        <w:rPr>
          <w:b/>
        </w:rPr>
        <w:t xml:space="preserve"> on our form of government because ______________________________.  More specifically, I believe that ___________________________________________.  For example, </w:t>
      </w:r>
      <w:r w:rsidR="00764DC8">
        <w:rPr>
          <w:b/>
        </w:rPr>
        <w:t xml:space="preserve">his ideas about </w:t>
      </w:r>
      <w:r>
        <w:rPr>
          <w:b/>
        </w:rPr>
        <w:t>_________</w:t>
      </w:r>
      <w:r w:rsidR="00764DC8">
        <w:rPr>
          <w:b/>
        </w:rPr>
        <w:t>_______ ________ can be directly linked to the __________________.  Therefore, I conclude that</w:t>
      </w:r>
      <w:r>
        <w:rPr>
          <w:b/>
        </w:rPr>
        <w:t xml:space="preserve"> ________________________________________.</w:t>
      </w:r>
    </w:p>
    <w:tbl>
      <w:tblPr>
        <w:tblStyle w:val="TableGrid"/>
        <w:tblW w:w="0" w:type="auto"/>
        <w:tblLook w:val="04A0" w:firstRow="1" w:lastRow="0" w:firstColumn="1" w:lastColumn="0" w:noHBand="0" w:noVBand="1"/>
      </w:tblPr>
      <w:tblGrid>
        <w:gridCol w:w="9576"/>
      </w:tblGrid>
      <w:tr w:rsidR="0090746B" w:rsidTr="0090746B">
        <w:tc>
          <w:tcPr>
            <w:tcW w:w="9576" w:type="dxa"/>
          </w:tcPr>
          <w:p w:rsidR="0090746B" w:rsidRDefault="0090746B" w:rsidP="0090746B">
            <w:pPr>
              <w:jc w:val="center"/>
            </w:pPr>
            <w:r w:rsidRPr="0090746B">
              <w:rPr>
                <w:rFonts w:asciiTheme="majorHAnsi" w:hAnsiTheme="majorHAnsi" w:cs="Lucida Sans Unicode"/>
                <w:color w:val="222222"/>
                <w:sz w:val="21"/>
                <w:szCs w:val="21"/>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90746B">
              <w:rPr>
                <w:rFonts w:asciiTheme="majorHAnsi" w:hAnsiTheme="majorHAnsi" w:cs="Lucida Sans Unicode"/>
                <w:color w:val="222222"/>
                <w:sz w:val="21"/>
                <w:szCs w:val="21"/>
              </w:rPr>
              <w:t>effect</w:t>
            </w:r>
            <w:proofErr w:type="spellEnd"/>
            <w:r w:rsidRPr="0090746B">
              <w:rPr>
                <w:rFonts w:asciiTheme="majorHAnsi" w:hAnsiTheme="majorHAnsi" w:cs="Lucida Sans Unicode"/>
                <w:color w:val="222222"/>
                <w:sz w:val="21"/>
                <w:szCs w:val="21"/>
              </w:rPr>
              <w:t xml:space="preserve"> their Safety and Happiness</w:t>
            </w:r>
            <w:r>
              <w:rPr>
                <w:rFonts w:ascii="Lucida Sans Unicode" w:hAnsi="Lucida Sans Unicode" w:cs="Lucida Sans Unicode"/>
                <w:color w:val="222222"/>
                <w:sz w:val="21"/>
                <w:szCs w:val="21"/>
              </w:rPr>
              <w:t>.</w:t>
            </w:r>
            <w:r>
              <w:t>—</w:t>
            </w:r>
          </w:p>
          <w:p w:rsidR="0090746B" w:rsidRDefault="0090746B" w:rsidP="0090746B">
            <w:pPr>
              <w:jc w:val="center"/>
            </w:pPr>
          </w:p>
          <w:p w:rsidR="0090746B" w:rsidRDefault="0090746B" w:rsidP="0090746B">
            <w:pPr>
              <w:jc w:val="center"/>
            </w:pPr>
            <w:r>
              <w:t>Declaration of Independence, Thomas Jefferson (1776)</w:t>
            </w:r>
          </w:p>
          <w:p w:rsidR="0090746B" w:rsidRDefault="0090746B">
            <w:pPr>
              <w:jc w:val="center"/>
            </w:pPr>
          </w:p>
        </w:tc>
      </w:tr>
    </w:tbl>
    <w:p w:rsidR="0090746B" w:rsidRDefault="0090746B" w:rsidP="00764DC8"/>
    <w:tbl>
      <w:tblPr>
        <w:tblStyle w:val="TableGrid"/>
        <w:tblW w:w="0" w:type="auto"/>
        <w:tblLook w:val="04A0" w:firstRow="1" w:lastRow="0" w:firstColumn="1" w:lastColumn="0" w:noHBand="0" w:noVBand="1"/>
      </w:tblPr>
      <w:tblGrid>
        <w:gridCol w:w="9576"/>
      </w:tblGrid>
      <w:tr w:rsidR="0090746B" w:rsidTr="0090746B">
        <w:tc>
          <w:tcPr>
            <w:tcW w:w="9576" w:type="dxa"/>
          </w:tcPr>
          <w:p w:rsidR="0090746B" w:rsidRPr="00764DC8" w:rsidRDefault="00764DC8">
            <w:pPr>
              <w:jc w:val="center"/>
              <w:rPr>
                <w:rFonts w:asciiTheme="majorHAnsi" w:hAnsiTheme="majorHAnsi" w:cs="Arial"/>
                <w:color w:val="222222"/>
                <w:shd w:val="clear" w:color="auto" w:fill="FFFFFF"/>
              </w:rPr>
            </w:pPr>
            <w:r w:rsidRPr="00764DC8">
              <w:rPr>
                <w:rFonts w:asciiTheme="majorHAnsi" w:hAnsiTheme="majorHAnsi" w:cs="Arial"/>
                <w:color w:val="222222"/>
                <w:shd w:val="clear" w:color="auto" w:fill="FFFFFF"/>
              </w:rPr>
              <w:t xml:space="preserve">We the People of the United States, in Order to form a more perfect Union, establish Justice, insure domestic Tranquility, provide for the common </w:t>
            </w:r>
            <w:r w:rsidR="00DB1663" w:rsidRPr="00764DC8">
              <w:rPr>
                <w:rFonts w:asciiTheme="majorHAnsi" w:hAnsiTheme="majorHAnsi" w:cs="Arial"/>
                <w:color w:val="222222"/>
                <w:shd w:val="clear" w:color="auto" w:fill="FFFFFF"/>
              </w:rPr>
              <w:t>defense</w:t>
            </w:r>
            <w:r w:rsidRPr="00764DC8">
              <w:rPr>
                <w:rFonts w:asciiTheme="majorHAnsi" w:hAnsiTheme="majorHAnsi" w:cs="Arial"/>
                <w:color w:val="222222"/>
                <w:shd w:val="clear" w:color="auto" w:fill="FFFFFF"/>
              </w:rPr>
              <w:t>, promote the general Welfare, and secure the Blessings of Liberty to ourselves and our Posterity, do ordain and establish this</w:t>
            </w:r>
            <w:r w:rsidRPr="00764DC8">
              <w:rPr>
                <w:rStyle w:val="apple-converted-space"/>
                <w:rFonts w:asciiTheme="majorHAnsi" w:hAnsiTheme="majorHAnsi" w:cs="Arial"/>
                <w:color w:val="222222"/>
                <w:shd w:val="clear" w:color="auto" w:fill="FFFFFF"/>
              </w:rPr>
              <w:t> </w:t>
            </w:r>
            <w:r w:rsidRPr="00764DC8">
              <w:rPr>
                <w:rFonts w:asciiTheme="majorHAnsi" w:hAnsiTheme="majorHAnsi" w:cs="Arial"/>
                <w:b/>
                <w:bCs/>
                <w:color w:val="222222"/>
                <w:shd w:val="clear" w:color="auto" w:fill="FFFFFF"/>
              </w:rPr>
              <w:t>Constitution</w:t>
            </w:r>
            <w:r w:rsidRPr="00764DC8">
              <w:rPr>
                <w:rStyle w:val="apple-converted-space"/>
                <w:rFonts w:asciiTheme="majorHAnsi" w:hAnsiTheme="majorHAnsi" w:cs="Arial"/>
                <w:color w:val="222222"/>
                <w:shd w:val="clear" w:color="auto" w:fill="FFFFFF"/>
              </w:rPr>
              <w:t> </w:t>
            </w:r>
            <w:r w:rsidRPr="00764DC8">
              <w:rPr>
                <w:rFonts w:asciiTheme="majorHAnsi" w:hAnsiTheme="majorHAnsi" w:cs="Arial"/>
                <w:color w:val="222222"/>
                <w:shd w:val="clear" w:color="auto" w:fill="FFFFFF"/>
              </w:rPr>
              <w:t>for the United States of America.</w:t>
            </w:r>
          </w:p>
          <w:p w:rsidR="00764DC8" w:rsidRPr="00764DC8" w:rsidRDefault="00764DC8">
            <w:pPr>
              <w:jc w:val="center"/>
              <w:rPr>
                <w:rFonts w:asciiTheme="majorHAnsi" w:hAnsiTheme="majorHAnsi" w:cs="Arial"/>
                <w:color w:val="222222"/>
                <w:shd w:val="clear" w:color="auto" w:fill="FFFFFF"/>
              </w:rPr>
            </w:pPr>
          </w:p>
          <w:p w:rsidR="00764DC8" w:rsidRDefault="00764DC8">
            <w:pPr>
              <w:jc w:val="center"/>
            </w:pPr>
            <w:r w:rsidRPr="00764DC8">
              <w:rPr>
                <w:rFonts w:asciiTheme="majorHAnsi" w:hAnsiTheme="majorHAnsi" w:cs="Arial"/>
                <w:color w:val="222222"/>
                <w:shd w:val="clear" w:color="auto" w:fill="FFFFFF"/>
              </w:rPr>
              <w:t xml:space="preserve">Preamble to the </w:t>
            </w:r>
            <w:r w:rsidR="00DB1663" w:rsidRPr="00764DC8">
              <w:rPr>
                <w:rFonts w:asciiTheme="majorHAnsi" w:hAnsiTheme="majorHAnsi" w:cs="Arial"/>
                <w:color w:val="222222"/>
                <w:shd w:val="clear" w:color="auto" w:fill="FFFFFF"/>
              </w:rPr>
              <w:t>Constitution</w:t>
            </w:r>
            <w:r w:rsidRPr="00764DC8">
              <w:rPr>
                <w:rFonts w:asciiTheme="majorHAnsi" w:hAnsiTheme="majorHAnsi" w:cs="Arial"/>
                <w:color w:val="222222"/>
                <w:shd w:val="clear" w:color="auto" w:fill="FFFFFF"/>
              </w:rPr>
              <w:t>--1789</w:t>
            </w:r>
          </w:p>
        </w:tc>
      </w:tr>
    </w:tbl>
    <w:p w:rsidR="0090746B" w:rsidRDefault="0090746B">
      <w:pPr>
        <w:jc w:val="center"/>
      </w:pPr>
    </w:p>
    <w:sectPr w:rsidR="0090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3C3E"/>
    <w:multiLevelType w:val="hybridMultilevel"/>
    <w:tmpl w:val="87A07024"/>
    <w:lvl w:ilvl="0" w:tplc="A1827B64">
      <w:start w:val="1"/>
      <w:numFmt w:val="decimal"/>
      <w:lvlText w:val="%1."/>
      <w:lvlJc w:val="left"/>
      <w:pPr>
        <w:tabs>
          <w:tab w:val="num" w:pos="720"/>
        </w:tabs>
        <w:ind w:left="720" w:hanging="360"/>
      </w:pPr>
    </w:lvl>
    <w:lvl w:ilvl="1" w:tplc="1B6E9B2A" w:tentative="1">
      <w:start w:val="1"/>
      <w:numFmt w:val="decimal"/>
      <w:lvlText w:val="%2."/>
      <w:lvlJc w:val="left"/>
      <w:pPr>
        <w:tabs>
          <w:tab w:val="num" w:pos="1440"/>
        </w:tabs>
        <w:ind w:left="1440" w:hanging="360"/>
      </w:pPr>
    </w:lvl>
    <w:lvl w:ilvl="2" w:tplc="259EAC4C" w:tentative="1">
      <w:start w:val="1"/>
      <w:numFmt w:val="decimal"/>
      <w:lvlText w:val="%3."/>
      <w:lvlJc w:val="left"/>
      <w:pPr>
        <w:tabs>
          <w:tab w:val="num" w:pos="2160"/>
        </w:tabs>
        <w:ind w:left="2160" w:hanging="360"/>
      </w:pPr>
    </w:lvl>
    <w:lvl w:ilvl="3" w:tplc="86EEE174" w:tentative="1">
      <w:start w:val="1"/>
      <w:numFmt w:val="decimal"/>
      <w:lvlText w:val="%4."/>
      <w:lvlJc w:val="left"/>
      <w:pPr>
        <w:tabs>
          <w:tab w:val="num" w:pos="2880"/>
        </w:tabs>
        <w:ind w:left="2880" w:hanging="360"/>
      </w:pPr>
    </w:lvl>
    <w:lvl w:ilvl="4" w:tplc="A1E0BD92" w:tentative="1">
      <w:start w:val="1"/>
      <w:numFmt w:val="decimal"/>
      <w:lvlText w:val="%5."/>
      <w:lvlJc w:val="left"/>
      <w:pPr>
        <w:tabs>
          <w:tab w:val="num" w:pos="3600"/>
        </w:tabs>
        <w:ind w:left="3600" w:hanging="360"/>
      </w:pPr>
    </w:lvl>
    <w:lvl w:ilvl="5" w:tplc="44920154" w:tentative="1">
      <w:start w:val="1"/>
      <w:numFmt w:val="decimal"/>
      <w:lvlText w:val="%6."/>
      <w:lvlJc w:val="left"/>
      <w:pPr>
        <w:tabs>
          <w:tab w:val="num" w:pos="4320"/>
        </w:tabs>
        <w:ind w:left="4320" w:hanging="360"/>
      </w:pPr>
    </w:lvl>
    <w:lvl w:ilvl="6" w:tplc="5D30662E" w:tentative="1">
      <w:start w:val="1"/>
      <w:numFmt w:val="decimal"/>
      <w:lvlText w:val="%7."/>
      <w:lvlJc w:val="left"/>
      <w:pPr>
        <w:tabs>
          <w:tab w:val="num" w:pos="5040"/>
        </w:tabs>
        <w:ind w:left="5040" w:hanging="360"/>
      </w:pPr>
    </w:lvl>
    <w:lvl w:ilvl="7" w:tplc="4E1AA244" w:tentative="1">
      <w:start w:val="1"/>
      <w:numFmt w:val="decimal"/>
      <w:lvlText w:val="%8."/>
      <w:lvlJc w:val="left"/>
      <w:pPr>
        <w:tabs>
          <w:tab w:val="num" w:pos="5760"/>
        </w:tabs>
        <w:ind w:left="5760" w:hanging="360"/>
      </w:pPr>
    </w:lvl>
    <w:lvl w:ilvl="8" w:tplc="7C8A520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F4"/>
    <w:rsid w:val="004F6D4D"/>
    <w:rsid w:val="006B0BEE"/>
    <w:rsid w:val="00764DC8"/>
    <w:rsid w:val="00815AA0"/>
    <w:rsid w:val="0090746B"/>
    <w:rsid w:val="00A15F93"/>
    <w:rsid w:val="00AD76F4"/>
    <w:rsid w:val="00DB1663"/>
    <w:rsid w:val="00EC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6F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07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64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6F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07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6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067212">
      <w:bodyDiv w:val="1"/>
      <w:marLeft w:val="0"/>
      <w:marRight w:val="0"/>
      <w:marTop w:val="0"/>
      <w:marBottom w:val="0"/>
      <w:divBdr>
        <w:top w:val="none" w:sz="0" w:space="0" w:color="auto"/>
        <w:left w:val="none" w:sz="0" w:space="0" w:color="auto"/>
        <w:bottom w:val="none" w:sz="0" w:space="0" w:color="auto"/>
        <w:right w:val="none" w:sz="0" w:space="0" w:color="auto"/>
      </w:divBdr>
      <w:divsChild>
        <w:div w:id="567688386">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dpstech</dc:creator>
  <cp:lastModifiedBy>dpstech</cp:lastModifiedBy>
  <cp:revision>3</cp:revision>
  <dcterms:created xsi:type="dcterms:W3CDTF">2015-10-22T02:10:00Z</dcterms:created>
  <dcterms:modified xsi:type="dcterms:W3CDTF">2015-10-22T02:40:00Z</dcterms:modified>
</cp:coreProperties>
</file>